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EF7326" w14:textId="238D2AC3" w:rsidR="00DC25D9" w:rsidRPr="00DC25D9" w:rsidRDefault="00DC25D9" w:rsidP="00DC25D9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rPr>
          <w:rFonts w:ascii="Arial" w:eastAsia="Times New Roman" w:hAnsi="Arial" w:cs="Arial"/>
          <w:b/>
          <w:bCs/>
          <w:noProof/>
          <w:sz w:val="24"/>
          <w:szCs w:val="22"/>
          <w:lang w:eastAsia="en-GB"/>
        </w:rPr>
      </w:pPr>
      <w:r w:rsidRPr="00DC25D9">
        <w:rPr>
          <w:rFonts w:ascii="Arial" w:eastAsia="Times New Roman" w:hAnsi="Arial" w:cs="Arial"/>
          <w:b/>
          <w:bCs/>
          <w:noProof/>
          <w:sz w:val="24"/>
          <w:szCs w:val="22"/>
          <w:lang w:eastAsia="en-GB"/>
        </w:rPr>
        <w:t>SA WG2 Meeting #S2-166</w:t>
      </w:r>
      <w:r w:rsidRPr="00DC25D9">
        <w:rPr>
          <w:rFonts w:ascii="Arial" w:eastAsia="Times New Roman" w:hAnsi="Arial" w:cs="Arial"/>
          <w:b/>
          <w:bCs/>
          <w:noProof/>
          <w:sz w:val="24"/>
          <w:szCs w:val="22"/>
          <w:lang w:eastAsia="en-GB"/>
        </w:rPr>
        <w:tab/>
        <w:t>S2-24113</w:t>
      </w:r>
      <w:r>
        <w:rPr>
          <w:rFonts w:ascii="Arial" w:eastAsia="Times New Roman" w:hAnsi="Arial" w:cs="Arial"/>
          <w:b/>
          <w:bCs/>
          <w:noProof/>
          <w:sz w:val="24"/>
          <w:szCs w:val="22"/>
          <w:lang w:eastAsia="en-GB"/>
        </w:rPr>
        <w:t>27</w:t>
      </w:r>
    </w:p>
    <w:p w14:paraId="1F212BFC" w14:textId="77777777" w:rsidR="00DC25D9" w:rsidRPr="00DC25D9" w:rsidRDefault="00DC25D9" w:rsidP="00DC25D9">
      <w:pPr>
        <w:widowControl w:val="0"/>
        <w:pBdr>
          <w:bottom w:val="single" w:sz="6" w:space="0" w:color="auto"/>
        </w:pBdr>
        <w:tabs>
          <w:tab w:val="right" w:pos="9638"/>
        </w:tabs>
        <w:overflowPunct w:val="0"/>
        <w:autoSpaceDE w:val="0"/>
        <w:autoSpaceDN w:val="0"/>
        <w:adjustRightInd w:val="0"/>
        <w:rPr>
          <w:rFonts w:ascii="Arial" w:eastAsia="Times New Roman" w:hAnsi="Arial" w:cs="Arial"/>
          <w:b/>
          <w:bCs/>
          <w:noProof/>
          <w:sz w:val="24"/>
          <w:szCs w:val="22"/>
          <w:lang w:eastAsia="en-GB"/>
        </w:rPr>
      </w:pPr>
      <w:r w:rsidRPr="00DC25D9">
        <w:rPr>
          <w:rFonts w:ascii="Arial" w:eastAsia="Times New Roman" w:hAnsi="Arial" w:cs="Arial"/>
          <w:b/>
          <w:bCs/>
          <w:noProof/>
          <w:sz w:val="24"/>
          <w:szCs w:val="22"/>
          <w:lang w:eastAsia="en-GB"/>
        </w:rPr>
        <w:t>18 - 22 November, 2024, Orlando, USA</w:t>
      </w:r>
    </w:p>
    <w:p w14:paraId="56A11858" w14:textId="77777777" w:rsidR="00DC25D9" w:rsidRPr="00DC25D9" w:rsidRDefault="00DC25D9" w:rsidP="00DC25D9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rPr>
          <w:rFonts w:ascii="Arial" w:eastAsia="Times New Roman" w:hAnsi="Arial" w:cs="Arial"/>
          <w:b/>
          <w:bCs/>
          <w:noProof/>
          <w:sz w:val="24"/>
          <w:szCs w:val="22"/>
          <w:lang w:eastAsia="en-GB"/>
        </w:rPr>
      </w:pPr>
    </w:p>
    <w:p w14:paraId="7D2FD1D7" w14:textId="77777777" w:rsidR="00DC25D9" w:rsidRPr="00DC25D9" w:rsidRDefault="00DC25D9" w:rsidP="00DC25D9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rPr>
          <w:rFonts w:ascii="Arial" w:eastAsia="Times New Roman" w:hAnsi="Arial" w:cs="Arial"/>
          <w:b/>
          <w:bCs/>
          <w:noProof/>
          <w:sz w:val="22"/>
          <w:szCs w:val="22"/>
          <w:lang w:eastAsia="en-GB"/>
        </w:rPr>
      </w:pPr>
    </w:p>
    <w:p w14:paraId="1F1FDAA9" w14:textId="04E03182" w:rsidR="00DC25D9" w:rsidRPr="00DC25D9" w:rsidRDefault="00DC25D9" w:rsidP="00DC25D9">
      <w:pPr>
        <w:spacing w:after="60" w:line="276" w:lineRule="auto"/>
        <w:ind w:left="1985" w:hanging="1985"/>
        <w:rPr>
          <w:rFonts w:ascii="Arial" w:eastAsia="Calibri" w:hAnsi="Arial" w:cs="Arial"/>
          <w:b/>
          <w:kern w:val="2"/>
          <w:sz w:val="22"/>
          <w:szCs w:val="22"/>
          <w:lang w:val="en-US"/>
          <w14:ligatures w14:val="standardContextual"/>
        </w:rPr>
      </w:pPr>
      <w:r w:rsidRPr="00DC25D9">
        <w:rPr>
          <w:rFonts w:ascii="Arial" w:eastAsia="Calibri" w:hAnsi="Arial" w:cs="Arial"/>
          <w:b/>
          <w:kern w:val="2"/>
          <w:sz w:val="22"/>
          <w:szCs w:val="22"/>
          <w:lang w:val="en-US"/>
          <w14:ligatures w14:val="standardContextual"/>
        </w:rPr>
        <w:t>Title:</w:t>
      </w:r>
      <w:r w:rsidRPr="00DC25D9">
        <w:rPr>
          <w:rFonts w:ascii="Arial" w:eastAsia="Calibri" w:hAnsi="Arial" w:cs="Arial"/>
          <w:b/>
          <w:kern w:val="2"/>
          <w:sz w:val="22"/>
          <w:szCs w:val="22"/>
          <w:lang w:val="en-US"/>
          <w14:ligatures w14:val="standardContextual"/>
        </w:rPr>
        <w:tab/>
      </w:r>
      <w:r w:rsidRPr="00DC25D9">
        <w:rPr>
          <w:rFonts w:ascii="Arial" w:eastAsia="Calibri" w:hAnsi="Arial" w:cs="Arial"/>
          <w:bCs/>
          <w:kern w:val="2"/>
          <w:sz w:val="22"/>
          <w:szCs w:val="22"/>
          <w:lang w:val="en-US"/>
          <w14:ligatures w14:val="standardContextual"/>
        </w:rPr>
        <w:t>[Draft] Reply</w:t>
      </w:r>
      <w:r>
        <w:rPr>
          <w:rFonts w:ascii="Arial" w:eastAsia="Calibri" w:hAnsi="Arial" w:cs="Arial"/>
          <w:b/>
          <w:kern w:val="2"/>
          <w:sz w:val="22"/>
          <w:szCs w:val="22"/>
          <w:lang w:val="en-US"/>
          <w14:ligatures w14:val="standardContextual"/>
        </w:rPr>
        <w:t xml:space="preserve"> </w:t>
      </w:r>
      <w:r w:rsidRPr="00DC25D9">
        <w:rPr>
          <w:rFonts w:ascii="Arial" w:eastAsia="Calibri" w:hAnsi="Arial" w:cs="Arial"/>
          <w:bCs/>
          <w:kern w:val="2"/>
          <w:sz w:val="22"/>
          <w:szCs w:val="22"/>
          <w:lang w:val="en-US"/>
          <w14:ligatures w14:val="standardContextual"/>
        </w:rPr>
        <w:t>LS on Supporting MBS broadcast service for NR NTN</w:t>
      </w:r>
    </w:p>
    <w:p w14:paraId="2414539F" w14:textId="0D3ED04C" w:rsidR="00DC25D9" w:rsidRPr="00DC25D9" w:rsidRDefault="00DC25D9" w:rsidP="00DC25D9">
      <w:pPr>
        <w:spacing w:after="60" w:line="276" w:lineRule="auto"/>
        <w:ind w:left="1985" w:hanging="1985"/>
        <w:rPr>
          <w:rFonts w:ascii="Arial" w:eastAsia="Calibri" w:hAnsi="Arial" w:cs="Arial"/>
          <w:b/>
          <w:bCs/>
          <w:kern w:val="2"/>
          <w:sz w:val="22"/>
          <w:szCs w:val="22"/>
          <w:lang w:val="en-US"/>
          <w14:ligatures w14:val="standardContextual"/>
        </w:rPr>
      </w:pPr>
      <w:bookmarkStart w:id="0" w:name="OLE_LINK57"/>
      <w:bookmarkStart w:id="1" w:name="OLE_LINK58"/>
      <w:r w:rsidRPr="00DC25D9">
        <w:rPr>
          <w:rFonts w:ascii="Arial" w:eastAsia="Calibri" w:hAnsi="Arial" w:cs="Arial"/>
          <w:b/>
          <w:kern w:val="2"/>
          <w:sz w:val="22"/>
          <w:szCs w:val="22"/>
          <w:lang w:val="en-US"/>
          <w14:ligatures w14:val="standardContextual"/>
        </w:rPr>
        <w:t>Response to:</w:t>
      </w:r>
      <w:r w:rsidRPr="00DC25D9">
        <w:rPr>
          <w:rFonts w:ascii="Arial" w:eastAsia="Calibri" w:hAnsi="Arial" w:cs="Arial"/>
          <w:b/>
          <w:bCs/>
          <w:kern w:val="2"/>
          <w:sz w:val="22"/>
          <w:szCs w:val="22"/>
          <w:lang w:val="en-US"/>
          <w14:ligatures w14:val="standardContextual"/>
        </w:rPr>
        <w:tab/>
      </w:r>
      <w:r w:rsidRPr="00DC25D9">
        <w:rPr>
          <w:rFonts w:ascii="Arial" w:eastAsia="Calibri" w:hAnsi="Arial" w:cs="Arial"/>
          <w:bCs/>
          <w:kern w:val="2"/>
          <w:sz w:val="22"/>
          <w:szCs w:val="22"/>
          <w:lang w:val="en-US"/>
          <w14:ligatures w14:val="standardContextual"/>
        </w:rPr>
        <w:t>LS on Supporting MBS broadcast service for NR NTN</w:t>
      </w:r>
      <w:r>
        <w:rPr>
          <w:rFonts w:ascii="Arial" w:eastAsia="Calibri" w:hAnsi="Arial" w:cs="Arial"/>
          <w:bCs/>
          <w:kern w:val="2"/>
          <w:sz w:val="22"/>
          <w:szCs w:val="22"/>
          <w:lang w:val="en-US"/>
          <w14:ligatures w14:val="standardContextual"/>
        </w:rPr>
        <w:t xml:space="preserve"> (</w:t>
      </w:r>
      <w:r w:rsidRPr="00DC25D9">
        <w:rPr>
          <w:rFonts w:ascii="Arial" w:eastAsia="Calibri" w:hAnsi="Arial" w:cs="Arial"/>
          <w:bCs/>
          <w:kern w:val="2"/>
          <w:sz w:val="22"/>
          <w:szCs w:val="22"/>
          <w:lang w:val="en-US"/>
          <w14:ligatures w14:val="standardContextual"/>
        </w:rPr>
        <w:t>S2-2411305</w:t>
      </w:r>
      <w:r>
        <w:rPr>
          <w:rFonts w:ascii="Arial" w:eastAsia="Calibri" w:hAnsi="Arial" w:cs="Arial"/>
          <w:bCs/>
          <w:kern w:val="2"/>
          <w:sz w:val="22"/>
          <w:szCs w:val="22"/>
          <w:lang w:val="en-US"/>
          <w14:ligatures w14:val="standardContextual"/>
        </w:rPr>
        <w:t>/</w:t>
      </w:r>
      <w:r w:rsidRPr="00DC25D9">
        <w:rPr>
          <w:rFonts w:cs="Arial"/>
          <w:bCs/>
          <w:sz w:val="22"/>
          <w:szCs w:val="22"/>
        </w:rPr>
        <w:t xml:space="preserve"> </w:t>
      </w:r>
      <w:r w:rsidRPr="00DC25D9">
        <w:rPr>
          <w:rFonts w:ascii="Arial" w:eastAsia="Calibri" w:hAnsi="Arial" w:cs="Arial"/>
          <w:bCs/>
          <w:kern w:val="2"/>
          <w:sz w:val="22"/>
          <w:szCs w:val="22"/>
          <w14:ligatures w14:val="standardContextual"/>
        </w:rPr>
        <w:t>R3-245844</w:t>
      </w:r>
      <w:r>
        <w:rPr>
          <w:rFonts w:ascii="Arial" w:eastAsia="Calibri" w:hAnsi="Arial" w:cs="Arial"/>
          <w:bCs/>
          <w:kern w:val="2"/>
          <w:sz w:val="22"/>
          <w:szCs w:val="22"/>
          <w14:ligatures w14:val="standardContextual"/>
        </w:rPr>
        <w:t>)</w:t>
      </w:r>
    </w:p>
    <w:p w14:paraId="3AD8C684" w14:textId="77777777" w:rsidR="00DC25D9" w:rsidRPr="00DC25D9" w:rsidRDefault="00DC25D9" w:rsidP="00DC25D9">
      <w:pPr>
        <w:spacing w:after="60" w:line="276" w:lineRule="auto"/>
        <w:ind w:left="1985" w:hanging="1985"/>
        <w:rPr>
          <w:rFonts w:ascii="Arial" w:eastAsia="Calibri" w:hAnsi="Arial" w:cs="Arial"/>
          <w:b/>
          <w:bCs/>
          <w:kern w:val="2"/>
          <w:sz w:val="22"/>
          <w:szCs w:val="22"/>
          <w:lang w:val="en-US"/>
          <w14:ligatures w14:val="standardContextual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DC25D9">
        <w:rPr>
          <w:rFonts w:ascii="Arial" w:eastAsia="Calibri" w:hAnsi="Arial" w:cs="Arial"/>
          <w:b/>
          <w:kern w:val="2"/>
          <w:sz w:val="22"/>
          <w:szCs w:val="22"/>
          <w:lang w:val="en-US"/>
          <w14:ligatures w14:val="standardContextual"/>
        </w:rPr>
        <w:t>Release:</w:t>
      </w:r>
      <w:r w:rsidRPr="00DC25D9">
        <w:rPr>
          <w:rFonts w:ascii="Arial" w:eastAsia="Calibri" w:hAnsi="Arial" w:cs="Arial"/>
          <w:b/>
          <w:bCs/>
          <w:kern w:val="2"/>
          <w:sz w:val="22"/>
          <w:szCs w:val="22"/>
          <w:lang w:val="en-US"/>
          <w14:ligatures w14:val="standardContextual"/>
        </w:rPr>
        <w:tab/>
      </w:r>
      <w:r w:rsidRPr="00DC25D9">
        <w:rPr>
          <w:rFonts w:ascii="Arial" w:eastAsia="Calibri" w:hAnsi="Arial" w:cs="Arial"/>
          <w:kern w:val="2"/>
          <w:sz w:val="22"/>
          <w:szCs w:val="22"/>
          <w:lang w:val="en-US"/>
          <w14:ligatures w14:val="standardContextual"/>
        </w:rPr>
        <w:t>Release 19</w:t>
      </w:r>
    </w:p>
    <w:bookmarkEnd w:id="2"/>
    <w:bookmarkEnd w:id="3"/>
    <w:bookmarkEnd w:id="4"/>
    <w:p w14:paraId="294481EF" w14:textId="77777777" w:rsidR="00DC25D9" w:rsidRPr="00DC25D9" w:rsidRDefault="00DC25D9" w:rsidP="00DC25D9">
      <w:pPr>
        <w:spacing w:after="60" w:line="276" w:lineRule="auto"/>
        <w:ind w:left="1985" w:hanging="1985"/>
        <w:rPr>
          <w:rFonts w:ascii="Arial" w:eastAsia="Calibri" w:hAnsi="Arial" w:cs="Arial"/>
          <w:b/>
          <w:bCs/>
          <w:kern w:val="2"/>
          <w:sz w:val="22"/>
          <w:szCs w:val="22"/>
          <w:lang w:val="en-US"/>
          <w14:ligatures w14:val="standardContextual"/>
        </w:rPr>
      </w:pPr>
      <w:r w:rsidRPr="00DC25D9">
        <w:rPr>
          <w:rFonts w:ascii="Arial" w:eastAsia="Calibri" w:hAnsi="Arial" w:cs="Arial"/>
          <w:b/>
          <w:kern w:val="2"/>
          <w:sz w:val="22"/>
          <w:szCs w:val="22"/>
          <w:lang w:val="en-US"/>
          <w14:ligatures w14:val="standardContextual"/>
        </w:rPr>
        <w:t>Work Item:</w:t>
      </w:r>
      <w:r w:rsidRPr="00DC25D9">
        <w:rPr>
          <w:rFonts w:ascii="Arial" w:eastAsia="Calibri" w:hAnsi="Arial" w:cs="Arial"/>
          <w:b/>
          <w:bCs/>
          <w:kern w:val="2"/>
          <w:sz w:val="22"/>
          <w:szCs w:val="22"/>
          <w:lang w:val="en-US"/>
          <w14:ligatures w14:val="standardContextual"/>
        </w:rPr>
        <w:tab/>
      </w:r>
      <w:r w:rsidRPr="00DC25D9">
        <w:rPr>
          <w:rFonts w:ascii="Arial" w:eastAsia="Calibri" w:hAnsi="Arial" w:cs="Arial"/>
          <w:kern w:val="2"/>
          <w:sz w:val="22"/>
          <w:szCs w:val="22"/>
          <w:lang w:val="en-US"/>
          <w14:ligatures w14:val="standardContextual"/>
        </w:rPr>
        <w:t>NR_NTN_Ph3-Core</w:t>
      </w:r>
    </w:p>
    <w:p w14:paraId="44396858" w14:textId="77777777" w:rsidR="00DC25D9" w:rsidRPr="00DC25D9" w:rsidRDefault="00DC25D9" w:rsidP="00DC25D9">
      <w:pPr>
        <w:spacing w:after="60" w:line="276" w:lineRule="auto"/>
        <w:ind w:left="1985" w:hanging="1985"/>
        <w:rPr>
          <w:rFonts w:ascii="Arial" w:eastAsia="Calibri" w:hAnsi="Arial" w:cs="Arial"/>
          <w:b/>
          <w:kern w:val="2"/>
          <w:sz w:val="22"/>
          <w:szCs w:val="22"/>
          <w:lang w:val="en-US"/>
          <w14:ligatures w14:val="standardContextual"/>
        </w:rPr>
      </w:pPr>
    </w:p>
    <w:p w14:paraId="6964CC7C" w14:textId="3EF6CBEE" w:rsidR="00DC25D9" w:rsidRPr="00DC25D9" w:rsidRDefault="00DC25D9" w:rsidP="00DC25D9">
      <w:pPr>
        <w:spacing w:after="60" w:line="276" w:lineRule="auto"/>
        <w:ind w:left="1985" w:hanging="1985"/>
        <w:rPr>
          <w:rFonts w:ascii="Arial" w:eastAsia="Calibri" w:hAnsi="Arial" w:cs="Arial"/>
          <w:bCs/>
          <w:kern w:val="2"/>
          <w:sz w:val="22"/>
          <w:szCs w:val="22"/>
          <w:lang w:val="en-US"/>
          <w14:ligatures w14:val="standardContextual"/>
        </w:rPr>
      </w:pPr>
      <w:r w:rsidRPr="00DC25D9">
        <w:rPr>
          <w:rFonts w:ascii="Arial" w:eastAsia="Calibri" w:hAnsi="Arial" w:cs="Arial"/>
          <w:b/>
          <w:kern w:val="2"/>
          <w:sz w:val="22"/>
          <w:szCs w:val="22"/>
          <w:lang w:val="en-US"/>
          <w14:ligatures w14:val="standardContextual"/>
        </w:rPr>
        <w:t>Source:</w:t>
      </w:r>
      <w:r w:rsidRPr="00DC25D9">
        <w:rPr>
          <w:rFonts w:ascii="Arial" w:eastAsia="Calibri" w:hAnsi="Arial" w:cs="Arial"/>
          <w:b/>
          <w:kern w:val="2"/>
          <w:sz w:val="22"/>
          <w:szCs w:val="22"/>
          <w:lang w:val="en-US"/>
          <w14:ligatures w14:val="standardContextual"/>
        </w:rPr>
        <w:tab/>
      </w:r>
      <w:r w:rsidRPr="00DC25D9">
        <w:rPr>
          <w:rFonts w:ascii="Arial" w:eastAsia="Calibri" w:hAnsi="Arial" w:cs="Arial"/>
          <w:bCs/>
          <w:kern w:val="2"/>
          <w:sz w:val="22"/>
          <w:szCs w:val="22"/>
          <w:lang w:val="en-US"/>
          <w14:ligatures w14:val="standardContextual"/>
        </w:rPr>
        <w:t>SA2</w:t>
      </w:r>
    </w:p>
    <w:p w14:paraId="5B05AD0D" w14:textId="37818396" w:rsidR="00DC25D9" w:rsidRPr="00DC25D9" w:rsidRDefault="00DC25D9" w:rsidP="00DC25D9">
      <w:pPr>
        <w:spacing w:after="60" w:line="276" w:lineRule="auto"/>
        <w:ind w:left="1985" w:hanging="1985"/>
        <w:rPr>
          <w:rFonts w:ascii="Arial" w:eastAsia="Calibri" w:hAnsi="Arial" w:cs="Arial"/>
          <w:kern w:val="2"/>
          <w:sz w:val="22"/>
          <w:szCs w:val="22"/>
          <w:lang w:val="en-US"/>
          <w14:ligatures w14:val="standardContextual"/>
        </w:rPr>
      </w:pPr>
      <w:r w:rsidRPr="00DC25D9">
        <w:rPr>
          <w:rFonts w:ascii="Arial" w:eastAsia="Calibri" w:hAnsi="Arial" w:cs="Arial"/>
          <w:b/>
          <w:kern w:val="2"/>
          <w:sz w:val="22"/>
          <w:szCs w:val="22"/>
          <w:lang w:val="en-US"/>
          <w14:ligatures w14:val="standardContextual"/>
        </w:rPr>
        <w:t>To:</w:t>
      </w:r>
      <w:r w:rsidRPr="00DC25D9">
        <w:rPr>
          <w:rFonts w:ascii="Arial" w:eastAsia="Calibri" w:hAnsi="Arial" w:cs="Arial"/>
          <w:b/>
          <w:bCs/>
          <w:kern w:val="2"/>
          <w:sz w:val="22"/>
          <w:szCs w:val="22"/>
          <w:lang w:val="en-US"/>
          <w14:ligatures w14:val="standardContextual"/>
        </w:rPr>
        <w:tab/>
      </w:r>
      <w:r w:rsidRPr="00DC25D9">
        <w:rPr>
          <w:rFonts w:ascii="Arial" w:eastAsia="Calibri" w:hAnsi="Arial" w:cs="Arial"/>
          <w:kern w:val="2"/>
          <w:sz w:val="22"/>
          <w:szCs w:val="22"/>
          <w:lang w:val="en-US"/>
          <w14:ligatures w14:val="standardContextual"/>
        </w:rPr>
        <w:t>RAN3</w:t>
      </w:r>
    </w:p>
    <w:p w14:paraId="03CCBD2B" w14:textId="528F7D26" w:rsidR="00DC25D9" w:rsidRPr="00DC25D9" w:rsidRDefault="00DC25D9" w:rsidP="00DC25D9">
      <w:pPr>
        <w:spacing w:after="60" w:line="276" w:lineRule="auto"/>
        <w:ind w:left="1985" w:hanging="1985"/>
        <w:rPr>
          <w:rFonts w:ascii="Arial" w:eastAsia="Calibri" w:hAnsi="Arial" w:cs="Arial"/>
          <w:kern w:val="2"/>
          <w:sz w:val="22"/>
          <w:szCs w:val="22"/>
          <w:lang w:val="en-US"/>
          <w14:ligatures w14:val="standardContextual"/>
        </w:rPr>
      </w:pPr>
      <w:bookmarkStart w:id="5" w:name="OLE_LINK45"/>
      <w:bookmarkStart w:id="6" w:name="OLE_LINK46"/>
      <w:r w:rsidRPr="00DC25D9">
        <w:rPr>
          <w:rFonts w:ascii="Arial" w:eastAsia="Calibri" w:hAnsi="Arial" w:cs="Arial"/>
          <w:b/>
          <w:kern w:val="2"/>
          <w:sz w:val="22"/>
          <w:szCs w:val="22"/>
          <w:lang w:val="en-US"/>
          <w14:ligatures w14:val="standardContextual"/>
        </w:rPr>
        <w:t>Cc:</w:t>
      </w:r>
      <w:r w:rsidRPr="00DC25D9">
        <w:rPr>
          <w:rFonts w:ascii="Arial" w:eastAsia="Calibri" w:hAnsi="Arial" w:cs="Arial"/>
          <w:b/>
          <w:bCs/>
          <w:kern w:val="2"/>
          <w:sz w:val="22"/>
          <w:szCs w:val="22"/>
          <w:lang w:val="en-US"/>
          <w14:ligatures w14:val="standardContextual"/>
        </w:rPr>
        <w:tab/>
      </w:r>
      <w:r w:rsidRPr="00DC25D9">
        <w:rPr>
          <w:rFonts w:ascii="Arial" w:eastAsia="Calibri" w:hAnsi="Arial" w:cs="Arial"/>
          <w:kern w:val="2"/>
          <w:sz w:val="22"/>
          <w:szCs w:val="22"/>
          <w:lang w:val="en-US"/>
          <w14:ligatures w14:val="standardContextual"/>
        </w:rPr>
        <w:t>RAN2, CT4</w:t>
      </w:r>
    </w:p>
    <w:bookmarkEnd w:id="5"/>
    <w:bookmarkEnd w:id="6"/>
    <w:p w14:paraId="6081CE3F" w14:textId="77777777" w:rsidR="00DC25D9" w:rsidRPr="00DC25D9" w:rsidRDefault="00DC25D9" w:rsidP="00DC25D9">
      <w:pPr>
        <w:spacing w:after="60" w:line="276" w:lineRule="auto"/>
        <w:ind w:left="1985" w:hanging="1985"/>
        <w:rPr>
          <w:rFonts w:ascii="Arial" w:eastAsia="Calibri" w:hAnsi="Arial" w:cs="Arial"/>
          <w:bCs/>
          <w:kern w:val="2"/>
          <w:sz w:val="24"/>
          <w:szCs w:val="24"/>
          <w:lang w:val="en-US"/>
          <w14:ligatures w14:val="standardContextual"/>
        </w:rPr>
      </w:pP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AABF526" w14:textId="4615E2E7" w:rsidR="00463675" w:rsidRPr="00641C7C" w:rsidRDefault="00463675" w:rsidP="00F55FC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07290D">
        <w:rPr>
          <w:b w:val="0"/>
          <w:bCs/>
          <w:color w:val="000000"/>
          <w:lang w:eastAsia="zh-CN"/>
        </w:rPr>
        <w:t>Thomas Belling</w:t>
      </w:r>
    </w:p>
    <w:p w14:paraId="41E88467" w14:textId="6B901FDB" w:rsidR="00463675" w:rsidRPr="002F28F7" w:rsidRDefault="00463675" w:rsidP="000F4E43">
      <w:pPr>
        <w:pStyle w:val="Contact"/>
        <w:tabs>
          <w:tab w:val="clear" w:pos="2268"/>
        </w:tabs>
        <w:rPr>
          <w:bCs/>
          <w:color w:val="000000"/>
          <w:lang w:val="de-DE"/>
        </w:rPr>
      </w:pPr>
      <w:r w:rsidRPr="002F28F7">
        <w:rPr>
          <w:color w:val="000000"/>
          <w:lang w:val="de-DE"/>
        </w:rPr>
        <w:t>E-mail Address:</w:t>
      </w:r>
      <w:r w:rsidRPr="002F28F7">
        <w:rPr>
          <w:bCs/>
          <w:color w:val="000000"/>
          <w:lang w:val="de-DE"/>
        </w:rPr>
        <w:tab/>
      </w:r>
      <w:r w:rsidR="0007290D">
        <w:rPr>
          <w:b w:val="0"/>
          <w:bCs/>
          <w:color w:val="000000"/>
          <w:lang w:val="de-DE"/>
        </w:rPr>
        <w:t>Thomas.belling@nokia</w:t>
      </w:r>
      <w:r w:rsidR="00623371">
        <w:rPr>
          <w:b w:val="0"/>
          <w:bCs/>
          <w:color w:val="000000"/>
          <w:lang w:val="de-DE"/>
        </w:rPr>
        <w:t>.com</w:t>
      </w:r>
    </w:p>
    <w:p w14:paraId="102C35D8" w14:textId="77777777" w:rsidR="00463675" w:rsidRPr="002F28F7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0ACD6C86" w14:textId="4F5B5B62" w:rsidR="00923E7C" w:rsidRPr="00D87532" w:rsidRDefault="00923E7C" w:rsidP="00D87532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5C8F9D2" w14:textId="491D2727" w:rsidR="00463675" w:rsidRPr="00881E9B" w:rsidRDefault="00463675" w:rsidP="00553B15">
      <w:pPr>
        <w:pStyle w:val="Title"/>
      </w:pPr>
      <w:r w:rsidRPr="000F4E43">
        <w:t>Attachments:</w:t>
      </w:r>
      <w:r w:rsidRPr="000F4E43">
        <w:tab/>
      </w:r>
      <w:r w:rsidR="00040EBD" w:rsidRPr="000C75B6">
        <w:t xml:space="preserve">CR </w:t>
      </w:r>
      <w:r w:rsidR="00DC25D9">
        <w:t>0372</w:t>
      </w:r>
      <w:r w:rsidR="0089529A">
        <w:t xml:space="preserve"> </w:t>
      </w:r>
      <w:r w:rsidR="00040EBD" w:rsidRPr="000C75B6">
        <w:t>TS 23.2</w:t>
      </w:r>
      <w:r w:rsidR="00DC25D9">
        <w:t>47</w:t>
      </w:r>
    </w:p>
    <w:p w14:paraId="0A24960E" w14:textId="77777777" w:rsidR="00463675" w:rsidRPr="00881E9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881E9B" w:rsidRDefault="00463675">
      <w:pPr>
        <w:rPr>
          <w:rFonts w:ascii="Arial" w:hAnsi="Arial" w:cs="Arial"/>
        </w:rPr>
      </w:pPr>
    </w:p>
    <w:p w14:paraId="042E5467" w14:textId="77777777" w:rsidR="00463675" w:rsidRPr="00881E9B" w:rsidRDefault="00463675">
      <w:pPr>
        <w:spacing w:after="120"/>
        <w:rPr>
          <w:rFonts w:ascii="Arial" w:hAnsi="Arial" w:cs="Arial"/>
          <w:b/>
        </w:rPr>
      </w:pPr>
      <w:r w:rsidRPr="00881E9B">
        <w:rPr>
          <w:rFonts w:ascii="Arial" w:hAnsi="Arial" w:cs="Arial"/>
          <w:b/>
        </w:rPr>
        <w:t>1. Overall Description:</w:t>
      </w:r>
    </w:p>
    <w:p w14:paraId="68DBC7E3" w14:textId="54A29C55" w:rsidR="008F6C4A" w:rsidRPr="00D533D6" w:rsidRDefault="008F6C4A" w:rsidP="007C3177">
      <w:r w:rsidRPr="00D533D6">
        <w:t>SA2 would like to thank</w:t>
      </w:r>
      <w:r w:rsidR="0007290D">
        <w:t xml:space="preserve"> </w:t>
      </w:r>
      <w:r w:rsidR="00DC25D9">
        <w:t>RAN3</w:t>
      </w:r>
      <w:r w:rsidRPr="00D533D6">
        <w:t xml:space="preserve"> for </w:t>
      </w:r>
      <w:r w:rsidR="00DC25D9">
        <w:t>their</w:t>
      </w:r>
      <w:r w:rsidRPr="00D533D6">
        <w:t xml:space="preserve"> LS on</w:t>
      </w:r>
      <w:r w:rsidR="0007290D">
        <w:t xml:space="preserve"> </w:t>
      </w:r>
      <w:r w:rsidR="00DC25D9" w:rsidRPr="00DC25D9">
        <w:t>Supporting MBS broadcast service for NR NTN</w:t>
      </w:r>
      <w:r w:rsidR="00DC25D9">
        <w:t xml:space="preserve"> and would like to inform that RAN3 that SA2 agreed the attached CR to cover related 5GC impacts.</w:t>
      </w:r>
    </w:p>
    <w:p w14:paraId="046CEEE2" w14:textId="537BB751" w:rsidR="008F6C4A" w:rsidRPr="00D533D6" w:rsidRDefault="008F6C4A" w:rsidP="007C3177"/>
    <w:p w14:paraId="2DAE793F" w14:textId="77777777" w:rsidR="008F6C4A" w:rsidRPr="00881E9B" w:rsidRDefault="008F6C4A" w:rsidP="008F6C4A">
      <w:pPr>
        <w:pBdr>
          <w:bottom w:val="single" w:sz="4" w:space="1" w:color="auto"/>
        </w:pBdr>
        <w:rPr>
          <w:rFonts w:ascii="Arial" w:hAnsi="Arial" w:cs="Arial"/>
        </w:rPr>
      </w:pPr>
    </w:p>
    <w:p w14:paraId="2CF2F6F4" w14:textId="77777777" w:rsidR="006A447F" w:rsidRPr="00927256" w:rsidRDefault="006A447F"/>
    <w:p w14:paraId="7FF8C93A" w14:textId="77777777" w:rsidR="00463675" w:rsidRPr="000C75B6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</w:t>
      </w:r>
      <w:r w:rsidRPr="000C75B6">
        <w:rPr>
          <w:rFonts w:ascii="Arial" w:hAnsi="Arial" w:cs="Arial"/>
          <w:b/>
        </w:rPr>
        <w:t>. Actions:</w:t>
      </w:r>
    </w:p>
    <w:p w14:paraId="149EAB8B" w14:textId="195672CC" w:rsidR="00040EBD" w:rsidRPr="000C75B6" w:rsidRDefault="00040EBD" w:rsidP="00040EBD">
      <w:pPr>
        <w:spacing w:after="120"/>
        <w:ind w:left="1985" w:hanging="1985"/>
        <w:rPr>
          <w:rFonts w:ascii="Arial" w:hAnsi="Arial" w:cs="Arial"/>
          <w:b/>
        </w:rPr>
      </w:pPr>
      <w:r w:rsidRPr="000C75B6">
        <w:rPr>
          <w:rFonts w:ascii="Arial" w:hAnsi="Arial" w:cs="Arial"/>
          <w:b/>
        </w:rPr>
        <w:t xml:space="preserve">To </w:t>
      </w:r>
      <w:r w:rsidR="00DC25D9">
        <w:rPr>
          <w:rFonts w:ascii="Arial" w:hAnsi="Arial" w:cs="Arial"/>
          <w:b/>
        </w:rPr>
        <w:t>RAN</w:t>
      </w:r>
      <w:r w:rsidRPr="000C75B6">
        <w:rPr>
          <w:rFonts w:ascii="Arial" w:hAnsi="Arial" w:cs="Arial"/>
          <w:b/>
        </w:rPr>
        <w:t xml:space="preserve"> WG3 </w:t>
      </w:r>
    </w:p>
    <w:p w14:paraId="45B1E75B" w14:textId="6CDD3633" w:rsidR="00257CEE" w:rsidRDefault="00463675" w:rsidP="00257CEE">
      <w:pPr>
        <w:ind w:left="994" w:hanging="994"/>
        <w:rPr>
          <w:rFonts w:ascii="Arial" w:hAnsi="Arial" w:cs="Arial"/>
        </w:rPr>
      </w:pPr>
      <w:r w:rsidRPr="000C75B6">
        <w:rPr>
          <w:rFonts w:ascii="Arial" w:hAnsi="Arial" w:cs="Arial"/>
          <w:b/>
        </w:rPr>
        <w:t xml:space="preserve">ACTION: </w:t>
      </w:r>
      <w:r w:rsidRPr="000C75B6">
        <w:rPr>
          <w:rFonts w:ascii="Arial" w:hAnsi="Arial" w:cs="Arial"/>
          <w:b/>
        </w:rPr>
        <w:tab/>
      </w:r>
      <w:r w:rsidR="00B40066" w:rsidRPr="000C75B6">
        <w:rPr>
          <w:rFonts w:ascii="Arial" w:hAnsi="Arial" w:cs="Arial"/>
        </w:rPr>
        <w:t xml:space="preserve">SA2 </w:t>
      </w:r>
      <w:r w:rsidR="00040EBD" w:rsidRPr="000C75B6">
        <w:rPr>
          <w:rFonts w:ascii="Arial" w:hAnsi="Arial" w:cs="Arial"/>
        </w:rPr>
        <w:t xml:space="preserve">asks </w:t>
      </w:r>
      <w:r w:rsidR="00DC25D9">
        <w:rPr>
          <w:rFonts w:ascii="Arial" w:hAnsi="Arial" w:cs="Arial"/>
        </w:rPr>
        <w:t>RAN3</w:t>
      </w:r>
      <w:r w:rsidR="00040EBD" w:rsidRPr="000C75B6">
        <w:rPr>
          <w:rFonts w:ascii="Arial" w:hAnsi="Arial" w:cs="Arial"/>
        </w:rPr>
        <w:t xml:space="preserve"> to take the provided information into account and update their specification accordingly if required.</w:t>
      </w:r>
    </w:p>
    <w:p w14:paraId="55056007" w14:textId="5F4EB5D2" w:rsidR="00257CEE" w:rsidRDefault="00257CEE" w:rsidP="00257CEE">
      <w:pPr>
        <w:ind w:left="994" w:hanging="994"/>
        <w:rPr>
          <w:rFonts w:ascii="Arial" w:hAnsi="Arial" w:cs="Arial"/>
        </w:rPr>
      </w:pPr>
    </w:p>
    <w:p w14:paraId="0951AFD6" w14:textId="77777777" w:rsidR="008F6C4A" w:rsidRPr="00881E9B" w:rsidRDefault="008F6C4A" w:rsidP="008F6C4A">
      <w:pPr>
        <w:pBdr>
          <w:bottom w:val="single" w:sz="4" w:space="1" w:color="auto"/>
        </w:pBdr>
        <w:rPr>
          <w:rFonts w:ascii="Arial" w:hAnsi="Arial" w:cs="Arial"/>
        </w:rPr>
      </w:pPr>
    </w:p>
    <w:p w14:paraId="69A21021" w14:textId="77777777" w:rsidR="008F6C4A" w:rsidRPr="000F4E43" w:rsidRDefault="008F6C4A" w:rsidP="008F6C4A">
      <w:pPr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C3B46E3" w14:textId="00D5F5C5" w:rsidR="00AA3CD8" w:rsidRDefault="00040EBD" w:rsidP="00AA3CD8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</w:rPr>
        <w:t>TSG-</w:t>
      </w:r>
      <w:r w:rsidRPr="00040EBD">
        <w:rPr>
          <w:rFonts w:ascii="Arial" w:hAnsi="Arial" w:cs="Arial"/>
          <w:bCs/>
          <w:lang w:val="en-US"/>
        </w:rPr>
        <w:t>SA2</w:t>
      </w:r>
      <w:r w:rsidRPr="00040EB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Meeting </w:t>
      </w:r>
      <w:r w:rsidRPr="00040EBD">
        <w:rPr>
          <w:rFonts w:ascii="Arial" w:hAnsi="Arial" w:cs="Arial"/>
          <w:bCs/>
          <w:lang w:val="en-US"/>
        </w:rPr>
        <w:t>#166</w:t>
      </w:r>
      <w:r w:rsidR="00DC25D9">
        <w:rPr>
          <w:rFonts w:ascii="Arial" w:hAnsi="Arial" w:cs="Arial"/>
          <w:bCs/>
          <w:lang w:val="en-US"/>
        </w:rPr>
        <w:t xml:space="preserve"> Adhoc-e</w:t>
      </w:r>
      <w:r w:rsidRPr="00040EBD">
        <w:rPr>
          <w:rFonts w:ascii="Arial" w:hAnsi="Arial" w:cs="Arial"/>
          <w:bCs/>
          <w:lang w:val="en-US"/>
        </w:rPr>
        <w:tab/>
      </w:r>
      <w:r w:rsidR="00DC25D9">
        <w:rPr>
          <w:rFonts w:ascii="Arial" w:hAnsi="Arial" w:cs="Arial"/>
          <w:bCs/>
          <w:lang w:val="en-US"/>
        </w:rPr>
        <w:t>20</w:t>
      </w:r>
      <w:r w:rsidRPr="00040EBD">
        <w:rPr>
          <w:rFonts w:ascii="Arial" w:hAnsi="Arial" w:cs="Arial"/>
          <w:bCs/>
          <w:lang w:val="en-US"/>
        </w:rPr>
        <w:t xml:space="preserve"> - 2</w:t>
      </w:r>
      <w:r w:rsidR="00DC25D9">
        <w:rPr>
          <w:rFonts w:ascii="Arial" w:hAnsi="Arial" w:cs="Arial"/>
          <w:bCs/>
          <w:lang w:val="en-US"/>
        </w:rPr>
        <w:t>4</w:t>
      </w:r>
      <w:r w:rsidRPr="00040EBD">
        <w:rPr>
          <w:rFonts w:ascii="Arial" w:hAnsi="Arial" w:cs="Arial"/>
          <w:bCs/>
          <w:lang w:val="en-US"/>
        </w:rPr>
        <w:t xml:space="preserve"> </w:t>
      </w:r>
      <w:r w:rsidR="00DC25D9">
        <w:rPr>
          <w:rFonts w:ascii="Arial" w:hAnsi="Arial" w:cs="Arial"/>
          <w:bCs/>
          <w:lang w:val="en-US"/>
        </w:rPr>
        <w:t>Jan</w:t>
      </w:r>
      <w:r>
        <w:rPr>
          <w:rFonts w:ascii="Arial" w:hAnsi="Arial" w:cs="Arial"/>
          <w:bCs/>
          <w:lang w:val="en-US"/>
        </w:rPr>
        <w:t xml:space="preserve"> 202</w:t>
      </w:r>
      <w:r w:rsidR="00DC25D9">
        <w:rPr>
          <w:rFonts w:ascii="Arial" w:hAnsi="Arial" w:cs="Arial"/>
          <w:bCs/>
          <w:lang w:val="en-US"/>
        </w:rPr>
        <w:t>5</w:t>
      </w:r>
      <w:r w:rsidRPr="00040EBD">
        <w:rPr>
          <w:rFonts w:ascii="Arial" w:hAnsi="Arial" w:cs="Arial"/>
          <w:bCs/>
          <w:lang w:val="en-US"/>
        </w:rPr>
        <w:tab/>
      </w:r>
      <w:r w:rsidR="00DC25D9">
        <w:rPr>
          <w:rFonts w:ascii="Arial" w:hAnsi="Arial" w:cs="Arial"/>
          <w:bCs/>
          <w:lang w:val="en-US"/>
        </w:rPr>
        <w:t>Online</w:t>
      </w:r>
    </w:p>
    <w:p w14:paraId="5E862024" w14:textId="7197098F" w:rsidR="00DC25D9" w:rsidRDefault="00DC25D9" w:rsidP="00DC25D9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</w:rPr>
        <w:t>TSG-</w:t>
      </w:r>
      <w:r w:rsidRPr="00040EBD">
        <w:rPr>
          <w:rFonts w:ascii="Arial" w:hAnsi="Arial" w:cs="Arial"/>
          <w:bCs/>
          <w:lang w:val="en-US"/>
        </w:rPr>
        <w:t>SA2</w:t>
      </w:r>
      <w:r w:rsidRPr="00040EB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Meeting </w:t>
      </w:r>
      <w:r w:rsidRPr="00040EBD">
        <w:rPr>
          <w:rFonts w:ascii="Arial" w:hAnsi="Arial" w:cs="Arial"/>
          <w:bCs/>
          <w:lang w:val="en-US"/>
        </w:rPr>
        <w:t>#16</w:t>
      </w:r>
      <w:r>
        <w:rPr>
          <w:rFonts w:ascii="Arial" w:hAnsi="Arial" w:cs="Arial"/>
          <w:bCs/>
          <w:lang w:val="en-US"/>
        </w:rPr>
        <w:t>7</w:t>
      </w:r>
      <w:r w:rsidRPr="00040EBD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17</w:t>
      </w:r>
      <w:r w:rsidRPr="00040EBD">
        <w:rPr>
          <w:rFonts w:ascii="Arial" w:hAnsi="Arial" w:cs="Arial"/>
          <w:bCs/>
          <w:lang w:val="en-US"/>
        </w:rPr>
        <w:t xml:space="preserve"> - 2</w:t>
      </w:r>
      <w:r>
        <w:rPr>
          <w:rFonts w:ascii="Arial" w:hAnsi="Arial" w:cs="Arial"/>
          <w:bCs/>
          <w:lang w:val="en-US"/>
        </w:rPr>
        <w:t>1</w:t>
      </w:r>
      <w:r w:rsidRPr="00040EBD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Feb</w:t>
      </w:r>
      <w:r>
        <w:rPr>
          <w:rFonts w:ascii="Arial" w:hAnsi="Arial" w:cs="Arial"/>
          <w:bCs/>
          <w:lang w:val="en-US"/>
        </w:rPr>
        <w:t xml:space="preserve"> 2025</w:t>
      </w:r>
      <w:r w:rsidRPr="00040EBD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Athens, Greece</w:t>
      </w:r>
    </w:p>
    <w:p w14:paraId="56C2AC18" w14:textId="77777777" w:rsidR="00DC25D9" w:rsidRPr="00AA3CD8" w:rsidRDefault="00DC25D9" w:rsidP="00AA3CD8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14:paraId="6CC56832" w14:textId="77777777" w:rsidR="00AA3CD8" w:rsidRDefault="00AA3CD8" w:rsidP="006770EC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66211E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DDCE80" w14:textId="77777777" w:rsidR="004C0A86" w:rsidRDefault="004C0A86">
      <w:r>
        <w:separator/>
      </w:r>
    </w:p>
  </w:endnote>
  <w:endnote w:type="continuationSeparator" w:id="0">
    <w:p w14:paraId="2CEFD85B" w14:textId="77777777" w:rsidR="004C0A86" w:rsidRDefault="004C0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AEC1EE" w14:textId="77777777" w:rsidR="004C0A86" w:rsidRDefault="004C0A86">
      <w:r>
        <w:separator/>
      </w:r>
    </w:p>
  </w:footnote>
  <w:footnote w:type="continuationSeparator" w:id="0">
    <w:p w14:paraId="553B4C14" w14:textId="77777777" w:rsidR="004C0A86" w:rsidRDefault="004C0A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F26DFC"/>
    <w:multiLevelType w:val="hybridMultilevel"/>
    <w:tmpl w:val="3702D750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818141A"/>
    <w:multiLevelType w:val="hybridMultilevel"/>
    <w:tmpl w:val="5A641554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9B46CE"/>
    <w:multiLevelType w:val="hybridMultilevel"/>
    <w:tmpl w:val="F2E4AE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3387101">
    <w:abstractNumId w:val="16"/>
  </w:num>
  <w:num w:numId="2" w16cid:durableId="2067214738">
    <w:abstractNumId w:val="14"/>
  </w:num>
  <w:num w:numId="3" w16cid:durableId="1590390191">
    <w:abstractNumId w:val="12"/>
  </w:num>
  <w:num w:numId="4" w16cid:durableId="1452699247">
    <w:abstractNumId w:val="11"/>
  </w:num>
  <w:num w:numId="5" w16cid:durableId="483475610">
    <w:abstractNumId w:val="9"/>
  </w:num>
  <w:num w:numId="6" w16cid:durableId="1266502084">
    <w:abstractNumId w:val="7"/>
  </w:num>
  <w:num w:numId="7" w16cid:durableId="1892569191">
    <w:abstractNumId w:val="6"/>
  </w:num>
  <w:num w:numId="8" w16cid:durableId="2037610198">
    <w:abstractNumId w:val="5"/>
  </w:num>
  <w:num w:numId="9" w16cid:durableId="2064210552">
    <w:abstractNumId w:val="4"/>
  </w:num>
  <w:num w:numId="10" w16cid:durableId="638531122">
    <w:abstractNumId w:val="8"/>
  </w:num>
  <w:num w:numId="11" w16cid:durableId="37821710">
    <w:abstractNumId w:val="3"/>
  </w:num>
  <w:num w:numId="12" w16cid:durableId="620455135">
    <w:abstractNumId w:val="2"/>
  </w:num>
  <w:num w:numId="13" w16cid:durableId="616327522">
    <w:abstractNumId w:val="1"/>
  </w:num>
  <w:num w:numId="14" w16cid:durableId="1450932053">
    <w:abstractNumId w:val="0"/>
  </w:num>
  <w:num w:numId="15" w16cid:durableId="303436680">
    <w:abstractNumId w:val="15"/>
  </w:num>
  <w:num w:numId="16" w16cid:durableId="807741273">
    <w:abstractNumId w:val="10"/>
  </w:num>
  <w:num w:numId="17" w16cid:durableId="417604492">
    <w:abstractNumId w:val="18"/>
  </w:num>
  <w:num w:numId="18" w16cid:durableId="1892425937">
    <w:abstractNumId w:val="13"/>
  </w:num>
  <w:num w:numId="19" w16cid:durableId="439380300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036"/>
    <w:rsid w:val="0000385D"/>
    <w:rsid w:val="00006D55"/>
    <w:rsid w:val="000073BE"/>
    <w:rsid w:val="00011E59"/>
    <w:rsid w:val="00022C70"/>
    <w:rsid w:val="00022D6B"/>
    <w:rsid w:val="0003296E"/>
    <w:rsid w:val="00040EBD"/>
    <w:rsid w:val="00051102"/>
    <w:rsid w:val="000534DD"/>
    <w:rsid w:val="0006440B"/>
    <w:rsid w:val="0006669A"/>
    <w:rsid w:val="00066AAD"/>
    <w:rsid w:val="0007290D"/>
    <w:rsid w:val="00077A67"/>
    <w:rsid w:val="00082D62"/>
    <w:rsid w:val="000853EA"/>
    <w:rsid w:val="00092844"/>
    <w:rsid w:val="000A2122"/>
    <w:rsid w:val="000A468F"/>
    <w:rsid w:val="000A7212"/>
    <w:rsid w:val="000B08DF"/>
    <w:rsid w:val="000B70AE"/>
    <w:rsid w:val="000C4018"/>
    <w:rsid w:val="000C6CA1"/>
    <w:rsid w:val="000C75B6"/>
    <w:rsid w:val="000E407D"/>
    <w:rsid w:val="000E7FEC"/>
    <w:rsid w:val="000F08AB"/>
    <w:rsid w:val="000F2149"/>
    <w:rsid w:val="000F4E43"/>
    <w:rsid w:val="000F7D15"/>
    <w:rsid w:val="00101386"/>
    <w:rsid w:val="00105F42"/>
    <w:rsid w:val="00111892"/>
    <w:rsid w:val="00112A24"/>
    <w:rsid w:val="00117A94"/>
    <w:rsid w:val="00121BEE"/>
    <w:rsid w:val="001228C1"/>
    <w:rsid w:val="00124717"/>
    <w:rsid w:val="001269B9"/>
    <w:rsid w:val="00127D76"/>
    <w:rsid w:val="00133547"/>
    <w:rsid w:val="00141260"/>
    <w:rsid w:val="00142757"/>
    <w:rsid w:val="00153F56"/>
    <w:rsid w:val="00161488"/>
    <w:rsid w:val="001707C8"/>
    <w:rsid w:val="00175A43"/>
    <w:rsid w:val="00181976"/>
    <w:rsid w:val="00185D30"/>
    <w:rsid w:val="00187714"/>
    <w:rsid w:val="0019075D"/>
    <w:rsid w:val="001931A8"/>
    <w:rsid w:val="00195461"/>
    <w:rsid w:val="00196AC0"/>
    <w:rsid w:val="001A306C"/>
    <w:rsid w:val="001A3CA8"/>
    <w:rsid w:val="001A4FB5"/>
    <w:rsid w:val="001B6F75"/>
    <w:rsid w:val="001B7D46"/>
    <w:rsid w:val="001C1B1A"/>
    <w:rsid w:val="001C605D"/>
    <w:rsid w:val="001D0603"/>
    <w:rsid w:val="001D5B94"/>
    <w:rsid w:val="001D6C65"/>
    <w:rsid w:val="001D71CA"/>
    <w:rsid w:val="001D755F"/>
    <w:rsid w:val="001E0816"/>
    <w:rsid w:val="001E35A4"/>
    <w:rsid w:val="001E3D72"/>
    <w:rsid w:val="001E65C3"/>
    <w:rsid w:val="001E6F25"/>
    <w:rsid w:val="001F2722"/>
    <w:rsid w:val="002030CC"/>
    <w:rsid w:val="00203852"/>
    <w:rsid w:val="0020660E"/>
    <w:rsid w:val="0022103D"/>
    <w:rsid w:val="00223ED5"/>
    <w:rsid w:val="00225D05"/>
    <w:rsid w:val="0023044C"/>
    <w:rsid w:val="0023385B"/>
    <w:rsid w:val="00235B8B"/>
    <w:rsid w:val="00236171"/>
    <w:rsid w:val="0024309D"/>
    <w:rsid w:val="00243599"/>
    <w:rsid w:val="00247584"/>
    <w:rsid w:val="00251330"/>
    <w:rsid w:val="00257CEE"/>
    <w:rsid w:val="00262106"/>
    <w:rsid w:val="00262C21"/>
    <w:rsid w:val="00264421"/>
    <w:rsid w:val="00264637"/>
    <w:rsid w:val="002656B5"/>
    <w:rsid w:val="002671A1"/>
    <w:rsid w:val="002800AE"/>
    <w:rsid w:val="0028694A"/>
    <w:rsid w:val="00293F09"/>
    <w:rsid w:val="002965B7"/>
    <w:rsid w:val="002A0821"/>
    <w:rsid w:val="002A179E"/>
    <w:rsid w:val="002B48FA"/>
    <w:rsid w:val="002B555A"/>
    <w:rsid w:val="002C09B8"/>
    <w:rsid w:val="002C1AB4"/>
    <w:rsid w:val="002C3C57"/>
    <w:rsid w:val="002D25B7"/>
    <w:rsid w:val="002E07ED"/>
    <w:rsid w:val="002E586D"/>
    <w:rsid w:val="002F28F7"/>
    <w:rsid w:val="002F4905"/>
    <w:rsid w:val="003007F7"/>
    <w:rsid w:val="0031482A"/>
    <w:rsid w:val="00324937"/>
    <w:rsid w:val="00340ADC"/>
    <w:rsid w:val="00342D1A"/>
    <w:rsid w:val="00343465"/>
    <w:rsid w:val="00343BBE"/>
    <w:rsid w:val="00344778"/>
    <w:rsid w:val="00374228"/>
    <w:rsid w:val="00381387"/>
    <w:rsid w:val="003856A3"/>
    <w:rsid w:val="00385B85"/>
    <w:rsid w:val="00387EBE"/>
    <w:rsid w:val="003A4C02"/>
    <w:rsid w:val="003A5B82"/>
    <w:rsid w:val="003C2371"/>
    <w:rsid w:val="003C280F"/>
    <w:rsid w:val="003C464C"/>
    <w:rsid w:val="003C6ED3"/>
    <w:rsid w:val="003C7C26"/>
    <w:rsid w:val="003C7DD0"/>
    <w:rsid w:val="003E015B"/>
    <w:rsid w:val="003F396C"/>
    <w:rsid w:val="003F7CB8"/>
    <w:rsid w:val="00416573"/>
    <w:rsid w:val="00423E0E"/>
    <w:rsid w:val="00430812"/>
    <w:rsid w:val="00434917"/>
    <w:rsid w:val="0045420C"/>
    <w:rsid w:val="004612BD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7285"/>
    <w:rsid w:val="004C0A86"/>
    <w:rsid w:val="004C3C1E"/>
    <w:rsid w:val="004C573A"/>
    <w:rsid w:val="004C72AC"/>
    <w:rsid w:val="004D68CE"/>
    <w:rsid w:val="004D6C05"/>
    <w:rsid w:val="004E322F"/>
    <w:rsid w:val="004E592D"/>
    <w:rsid w:val="004E7F6A"/>
    <w:rsid w:val="004F4A64"/>
    <w:rsid w:val="00512365"/>
    <w:rsid w:val="005124BC"/>
    <w:rsid w:val="00514789"/>
    <w:rsid w:val="005148A5"/>
    <w:rsid w:val="00515908"/>
    <w:rsid w:val="00522B64"/>
    <w:rsid w:val="005309CB"/>
    <w:rsid w:val="005316DB"/>
    <w:rsid w:val="005335A4"/>
    <w:rsid w:val="00541632"/>
    <w:rsid w:val="00546EFC"/>
    <w:rsid w:val="00547EA9"/>
    <w:rsid w:val="00551D6A"/>
    <w:rsid w:val="00553B15"/>
    <w:rsid w:val="00557A36"/>
    <w:rsid w:val="00561C03"/>
    <w:rsid w:val="00571D64"/>
    <w:rsid w:val="005744AB"/>
    <w:rsid w:val="00574CB5"/>
    <w:rsid w:val="00575F5E"/>
    <w:rsid w:val="00584B08"/>
    <w:rsid w:val="00586194"/>
    <w:rsid w:val="00587BF4"/>
    <w:rsid w:val="00595688"/>
    <w:rsid w:val="0059661B"/>
    <w:rsid w:val="005A226C"/>
    <w:rsid w:val="005A4E87"/>
    <w:rsid w:val="005B6852"/>
    <w:rsid w:val="005C06B7"/>
    <w:rsid w:val="005C2E2A"/>
    <w:rsid w:val="005C38C8"/>
    <w:rsid w:val="005C4104"/>
    <w:rsid w:val="005C4DEC"/>
    <w:rsid w:val="005C5F49"/>
    <w:rsid w:val="005C7D42"/>
    <w:rsid w:val="005D0FCF"/>
    <w:rsid w:val="005D608A"/>
    <w:rsid w:val="005E2649"/>
    <w:rsid w:val="005E3010"/>
    <w:rsid w:val="00600780"/>
    <w:rsid w:val="00602BB9"/>
    <w:rsid w:val="00604ED7"/>
    <w:rsid w:val="00610219"/>
    <w:rsid w:val="006126C4"/>
    <w:rsid w:val="00612C41"/>
    <w:rsid w:val="006179C7"/>
    <w:rsid w:val="0062301C"/>
    <w:rsid w:val="00623371"/>
    <w:rsid w:val="0064001D"/>
    <w:rsid w:val="00640B62"/>
    <w:rsid w:val="00641C7C"/>
    <w:rsid w:val="0064377E"/>
    <w:rsid w:val="00645AB0"/>
    <w:rsid w:val="006531E9"/>
    <w:rsid w:val="00656745"/>
    <w:rsid w:val="0066211E"/>
    <w:rsid w:val="00666C42"/>
    <w:rsid w:val="0067126D"/>
    <w:rsid w:val="006728A3"/>
    <w:rsid w:val="00672C26"/>
    <w:rsid w:val="006759EE"/>
    <w:rsid w:val="006770EC"/>
    <w:rsid w:val="00682322"/>
    <w:rsid w:val="0068444D"/>
    <w:rsid w:val="00684C7F"/>
    <w:rsid w:val="006971B4"/>
    <w:rsid w:val="006A2DDD"/>
    <w:rsid w:val="006A447F"/>
    <w:rsid w:val="006B389A"/>
    <w:rsid w:val="006B6D1F"/>
    <w:rsid w:val="006C17FB"/>
    <w:rsid w:val="006C4516"/>
    <w:rsid w:val="006C574D"/>
    <w:rsid w:val="006C5B43"/>
    <w:rsid w:val="006C7A89"/>
    <w:rsid w:val="006D0D25"/>
    <w:rsid w:val="006D0D7C"/>
    <w:rsid w:val="006E17FC"/>
    <w:rsid w:val="006E5E5B"/>
    <w:rsid w:val="006F1B00"/>
    <w:rsid w:val="006F1E60"/>
    <w:rsid w:val="006F2781"/>
    <w:rsid w:val="006F279E"/>
    <w:rsid w:val="00704118"/>
    <w:rsid w:val="00710E00"/>
    <w:rsid w:val="007114BF"/>
    <w:rsid w:val="0071489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660BB"/>
    <w:rsid w:val="00772241"/>
    <w:rsid w:val="00773932"/>
    <w:rsid w:val="00774176"/>
    <w:rsid w:val="0077543A"/>
    <w:rsid w:val="007850F6"/>
    <w:rsid w:val="00787DEC"/>
    <w:rsid w:val="00787FDB"/>
    <w:rsid w:val="0079169F"/>
    <w:rsid w:val="00796021"/>
    <w:rsid w:val="007A1FE0"/>
    <w:rsid w:val="007B1641"/>
    <w:rsid w:val="007B17EC"/>
    <w:rsid w:val="007B70C7"/>
    <w:rsid w:val="007C3177"/>
    <w:rsid w:val="007C33CA"/>
    <w:rsid w:val="007D0875"/>
    <w:rsid w:val="007D60E6"/>
    <w:rsid w:val="007E233B"/>
    <w:rsid w:val="007E2F26"/>
    <w:rsid w:val="007E3DD4"/>
    <w:rsid w:val="007F6BB2"/>
    <w:rsid w:val="007F74BE"/>
    <w:rsid w:val="007F7653"/>
    <w:rsid w:val="0080339C"/>
    <w:rsid w:val="00804603"/>
    <w:rsid w:val="00804EEC"/>
    <w:rsid w:val="00806ABC"/>
    <w:rsid w:val="008128F8"/>
    <w:rsid w:val="00812DAF"/>
    <w:rsid w:val="00816138"/>
    <w:rsid w:val="00825F55"/>
    <w:rsid w:val="00827222"/>
    <w:rsid w:val="0083136C"/>
    <w:rsid w:val="00831D29"/>
    <w:rsid w:val="008320BD"/>
    <w:rsid w:val="00832414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0158"/>
    <w:rsid w:val="00862B6A"/>
    <w:rsid w:val="0086580B"/>
    <w:rsid w:val="0086711C"/>
    <w:rsid w:val="008723D1"/>
    <w:rsid w:val="008725D2"/>
    <w:rsid w:val="008810E7"/>
    <w:rsid w:val="00881E9B"/>
    <w:rsid w:val="0089529A"/>
    <w:rsid w:val="008A6165"/>
    <w:rsid w:val="008A6C7D"/>
    <w:rsid w:val="008B2BBD"/>
    <w:rsid w:val="008C29C9"/>
    <w:rsid w:val="008C5A45"/>
    <w:rsid w:val="008D0E9A"/>
    <w:rsid w:val="008E3E28"/>
    <w:rsid w:val="008F2FF6"/>
    <w:rsid w:val="008F6C4A"/>
    <w:rsid w:val="00901C74"/>
    <w:rsid w:val="00902BBB"/>
    <w:rsid w:val="00906004"/>
    <w:rsid w:val="009065D3"/>
    <w:rsid w:val="00914765"/>
    <w:rsid w:val="009167FB"/>
    <w:rsid w:val="00923E7C"/>
    <w:rsid w:val="00926EDF"/>
    <w:rsid w:val="00927256"/>
    <w:rsid w:val="00933964"/>
    <w:rsid w:val="00935CE3"/>
    <w:rsid w:val="00945CF5"/>
    <w:rsid w:val="00951114"/>
    <w:rsid w:val="00951722"/>
    <w:rsid w:val="0095695F"/>
    <w:rsid w:val="0095741A"/>
    <w:rsid w:val="00970B79"/>
    <w:rsid w:val="009757F5"/>
    <w:rsid w:val="00980AB5"/>
    <w:rsid w:val="00981150"/>
    <w:rsid w:val="00990BAF"/>
    <w:rsid w:val="0099357B"/>
    <w:rsid w:val="00996DAA"/>
    <w:rsid w:val="009A7366"/>
    <w:rsid w:val="009B003E"/>
    <w:rsid w:val="009B349E"/>
    <w:rsid w:val="009B53B3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5A37"/>
    <w:rsid w:val="009F71AF"/>
    <w:rsid w:val="009F76A3"/>
    <w:rsid w:val="009F7F20"/>
    <w:rsid w:val="00A04076"/>
    <w:rsid w:val="00A056CA"/>
    <w:rsid w:val="00A11357"/>
    <w:rsid w:val="00A16E29"/>
    <w:rsid w:val="00A222AC"/>
    <w:rsid w:val="00A24027"/>
    <w:rsid w:val="00A31119"/>
    <w:rsid w:val="00A3417B"/>
    <w:rsid w:val="00A3434A"/>
    <w:rsid w:val="00A41134"/>
    <w:rsid w:val="00A44014"/>
    <w:rsid w:val="00A441B5"/>
    <w:rsid w:val="00A44C42"/>
    <w:rsid w:val="00A46486"/>
    <w:rsid w:val="00A50158"/>
    <w:rsid w:val="00A63F0D"/>
    <w:rsid w:val="00A6685F"/>
    <w:rsid w:val="00A7216C"/>
    <w:rsid w:val="00A80196"/>
    <w:rsid w:val="00A92287"/>
    <w:rsid w:val="00AA3371"/>
    <w:rsid w:val="00AA3CD8"/>
    <w:rsid w:val="00AA7EEF"/>
    <w:rsid w:val="00AB0ABD"/>
    <w:rsid w:val="00AC50B2"/>
    <w:rsid w:val="00AC6962"/>
    <w:rsid w:val="00AD03D0"/>
    <w:rsid w:val="00AD2CD6"/>
    <w:rsid w:val="00AD7C4E"/>
    <w:rsid w:val="00AE1BD2"/>
    <w:rsid w:val="00AE500E"/>
    <w:rsid w:val="00AF5D18"/>
    <w:rsid w:val="00B050F4"/>
    <w:rsid w:val="00B060B9"/>
    <w:rsid w:val="00B111AC"/>
    <w:rsid w:val="00B11FCB"/>
    <w:rsid w:val="00B22AFA"/>
    <w:rsid w:val="00B26ED3"/>
    <w:rsid w:val="00B31FE9"/>
    <w:rsid w:val="00B33565"/>
    <w:rsid w:val="00B33FE3"/>
    <w:rsid w:val="00B40066"/>
    <w:rsid w:val="00B41540"/>
    <w:rsid w:val="00B50041"/>
    <w:rsid w:val="00B50E69"/>
    <w:rsid w:val="00B51FDA"/>
    <w:rsid w:val="00B56531"/>
    <w:rsid w:val="00B74B4C"/>
    <w:rsid w:val="00B81AA1"/>
    <w:rsid w:val="00B832F0"/>
    <w:rsid w:val="00BA29CD"/>
    <w:rsid w:val="00BA6E5F"/>
    <w:rsid w:val="00BB2011"/>
    <w:rsid w:val="00BC098A"/>
    <w:rsid w:val="00BC18A5"/>
    <w:rsid w:val="00BD5AB1"/>
    <w:rsid w:val="00BD7A75"/>
    <w:rsid w:val="00BE3B79"/>
    <w:rsid w:val="00BE7C64"/>
    <w:rsid w:val="00BF044C"/>
    <w:rsid w:val="00BF24AC"/>
    <w:rsid w:val="00BF758A"/>
    <w:rsid w:val="00C01728"/>
    <w:rsid w:val="00C157BC"/>
    <w:rsid w:val="00C230D5"/>
    <w:rsid w:val="00C23B4B"/>
    <w:rsid w:val="00C25B1D"/>
    <w:rsid w:val="00C260AC"/>
    <w:rsid w:val="00C27E97"/>
    <w:rsid w:val="00C3304B"/>
    <w:rsid w:val="00C33343"/>
    <w:rsid w:val="00C4047B"/>
    <w:rsid w:val="00C4081E"/>
    <w:rsid w:val="00C42F45"/>
    <w:rsid w:val="00C47105"/>
    <w:rsid w:val="00C52B3B"/>
    <w:rsid w:val="00C55D6B"/>
    <w:rsid w:val="00C56B00"/>
    <w:rsid w:val="00C62595"/>
    <w:rsid w:val="00C63167"/>
    <w:rsid w:val="00C7637A"/>
    <w:rsid w:val="00C76F66"/>
    <w:rsid w:val="00C8238D"/>
    <w:rsid w:val="00C831C8"/>
    <w:rsid w:val="00C834E7"/>
    <w:rsid w:val="00C84A42"/>
    <w:rsid w:val="00C84B3F"/>
    <w:rsid w:val="00C84D75"/>
    <w:rsid w:val="00C9202D"/>
    <w:rsid w:val="00C94425"/>
    <w:rsid w:val="00C96D49"/>
    <w:rsid w:val="00CA2836"/>
    <w:rsid w:val="00CB7457"/>
    <w:rsid w:val="00CB74ED"/>
    <w:rsid w:val="00CC2A7D"/>
    <w:rsid w:val="00CC7C3D"/>
    <w:rsid w:val="00CC7E4D"/>
    <w:rsid w:val="00CE05E3"/>
    <w:rsid w:val="00D003A2"/>
    <w:rsid w:val="00D12D7D"/>
    <w:rsid w:val="00D15A37"/>
    <w:rsid w:val="00D24C2E"/>
    <w:rsid w:val="00D24EB9"/>
    <w:rsid w:val="00D319BA"/>
    <w:rsid w:val="00D344DB"/>
    <w:rsid w:val="00D424DB"/>
    <w:rsid w:val="00D439CC"/>
    <w:rsid w:val="00D439F6"/>
    <w:rsid w:val="00D5113A"/>
    <w:rsid w:val="00D533D6"/>
    <w:rsid w:val="00D60729"/>
    <w:rsid w:val="00D60A4F"/>
    <w:rsid w:val="00D611AB"/>
    <w:rsid w:val="00D705FA"/>
    <w:rsid w:val="00D70CD5"/>
    <w:rsid w:val="00D72255"/>
    <w:rsid w:val="00D73687"/>
    <w:rsid w:val="00D76B34"/>
    <w:rsid w:val="00D83C64"/>
    <w:rsid w:val="00D87532"/>
    <w:rsid w:val="00D9791F"/>
    <w:rsid w:val="00DA0214"/>
    <w:rsid w:val="00DA309E"/>
    <w:rsid w:val="00DA46DD"/>
    <w:rsid w:val="00DA75CA"/>
    <w:rsid w:val="00DB11A9"/>
    <w:rsid w:val="00DB7D78"/>
    <w:rsid w:val="00DC1557"/>
    <w:rsid w:val="00DC25D9"/>
    <w:rsid w:val="00DC471B"/>
    <w:rsid w:val="00DC5084"/>
    <w:rsid w:val="00DC6F8A"/>
    <w:rsid w:val="00DD3BA5"/>
    <w:rsid w:val="00DD788E"/>
    <w:rsid w:val="00DE24B5"/>
    <w:rsid w:val="00DE3AE7"/>
    <w:rsid w:val="00DF0595"/>
    <w:rsid w:val="00DF5F3E"/>
    <w:rsid w:val="00E0546B"/>
    <w:rsid w:val="00E106DE"/>
    <w:rsid w:val="00E10E97"/>
    <w:rsid w:val="00E112E1"/>
    <w:rsid w:val="00E1525A"/>
    <w:rsid w:val="00E1676B"/>
    <w:rsid w:val="00E16C0E"/>
    <w:rsid w:val="00E210DB"/>
    <w:rsid w:val="00E2173E"/>
    <w:rsid w:val="00E40161"/>
    <w:rsid w:val="00E424EA"/>
    <w:rsid w:val="00E536F5"/>
    <w:rsid w:val="00E557D4"/>
    <w:rsid w:val="00E701EF"/>
    <w:rsid w:val="00E74294"/>
    <w:rsid w:val="00E74A33"/>
    <w:rsid w:val="00E76CFD"/>
    <w:rsid w:val="00E81F1D"/>
    <w:rsid w:val="00E87510"/>
    <w:rsid w:val="00E9373D"/>
    <w:rsid w:val="00EA0E76"/>
    <w:rsid w:val="00EA3D34"/>
    <w:rsid w:val="00EA651F"/>
    <w:rsid w:val="00EB1C51"/>
    <w:rsid w:val="00EB27E9"/>
    <w:rsid w:val="00EC13E9"/>
    <w:rsid w:val="00EC5CB1"/>
    <w:rsid w:val="00ED50EA"/>
    <w:rsid w:val="00ED709E"/>
    <w:rsid w:val="00EE3074"/>
    <w:rsid w:val="00EE4CD2"/>
    <w:rsid w:val="00EF0B72"/>
    <w:rsid w:val="00EF2EC3"/>
    <w:rsid w:val="00EF3528"/>
    <w:rsid w:val="00EF6D04"/>
    <w:rsid w:val="00F16E0A"/>
    <w:rsid w:val="00F27409"/>
    <w:rsid w:val="00F33089"/>
    <w:rsid w:val="00F33ED0"/>
    <w:rsid w:val="00F353A7"/>
    <w:rsid w:val="00F35917"/>
    <w:rsid w:val="00F374D3"/>
    <w:rsid w:val="00F37F1D"/>
    <w:rsid w:val="00F41BDE"/>
    <w:rsid w:val="00F4462C"/>
    <w:rsid w:val="00F44F9E"/>
    <w:rsid w:val="00F479CC"/>
    <w:rsid w:val="00F5047D"/>
    <w:rsid w:val="00F55FC3"/>
    <w:rsid w:val="00F62570"/>
    <w:rsid w:val="00F74238"/>
    <w:rsid w:val="00F8237B"/>
    <w:rsid w:val="00F8271C"/>
    <w:rsid w:val="00F82745"/>
    <w:rsid w:val="00F92DEA"/>
    <w:rsid w:val="00F96B97"/>
    <w:rsid w:val="00F974F7"/>
    <w:rsid w:val="00FA03DC"/>
    <w:rsid w:val="00FA1240"/>
    <w:rsid w:val="00FA6B1D"/>
    <w:rsid w:val="00FC1AAB"/>
    <w:rsid w:val="00FC2901"/>
    <w:rsid w:val="00FD3388"/>
    <w:rsid w:val="00FE3A23"/>
    <w:rsid w:val="00FE6D82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70B79"/>
    <w:rPr>
      <w:lang w:eastAsia="en-US"/>
    </w:rPr>
  </w:style>
  <w:style w:type="character" w:customStyle="1" w:styleId="B1Char">
    <w:name w:val="B1 Char"/>
    <w:basedOn w:val="DefaultParagraphFont"/>
    <w:link w:val="B1"/>
    <w:qFormat/>
    <w:locked/>
    <w:rsid w:val="00F37F1D"/>
    <w:rPr>
      <w:rFonts w:ascii="Arial" w:hAnsi="Arial"/>
      <w:lang w:eastAsia="en-US"/>
    </w:rPr>
  </w:style>
  <w:style w:type="paragraph" w:customStyle="1" w:styleId="pf0">
    <w:name w:val="pf0"/>
    <w:basedOn w:val="Normal"/>
    <w:rsid w:val="00F37F1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816138"/>
    <w:pPr>
      <w:ind w:left="720"/>
      <w:contextualSpacing/>
    </w:pPr>
  </w:style>
  <w:style w:type="paragraph" w:customStyle="1" w:styleId="CRCoverPage">
    <w:name w:val="CR Cover Page"/>
    <w:rsid w:val="005C7D42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25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RBI5PAMIO524-1616901215-30196</_dlc_DocId>
    <_dlc_DocIdUrl xmlns="71c5aaf6-e6ce-465b-b873-5148d2a4c105">
      <Url>https://nokia.sharepoint.com/sites/gxp/_layouts/15/DocIdRedir.aspx?ID=RBI5PAMIO524-1616901215-30196</Url>
      <Description>RBI5PAMIO524-1616901215-30196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purl.org/dc/elements/1.1/"/>
    <ds:schemaRef ds:uri="http://schemas.microsoft.com/office/2006/metadata/properties"/>
    <ds:schemaRef ds:uri="b3aad903-30ce-464b-bc6d-8b904a2d2ea3"/>
    <ds:schemaRef ds:uri="http://purl.org/dc/terms/"/>
    <ds:schemaRef ds:uri="7d7bfe91-c265-4543-a6cc-0a4f43c04e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E86091-4EF1-484B-A7AF-5FE70691A3D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5B300C6-5C18-43FA-A4BA-FB62A4211AB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0A85654-B2AF-4135-B2DA-F5B48EB647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161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CMCC</Company>
  <LinksUpToDate>false</LinksUpToDate>
  <CharactersWithSpaces>1061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Tianji Jiang</dc:creator>
  <cp:keywords/>
  <dc:description/>
  <cp:lastModifiedBy>Thomas Belling</cp:lastModifiedBy>
  <cp:revision>3</cp:revision>
  <cp:lastPrinted>2002-04-23T03:10:00Z</cp:lastPrinted>
  <dcterms:created xsi:type="dcterms:W3CDTF">2024-09-30T17:53:00Z</dcterms:created>
  <dcterms:modified xsi:type="dcterms:W3CDTF">2024-10-29T23:39:00Z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601a3683-22e6-422c-a84c-ba46c346265b</vt:lpwstr>
  </property>
</Properties>
</file>